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86492" w14:textId="77777777" w:rsidR="006E4AD1" w:rsidRDefault="006E4AD1" w:rsidP="006E4AD1">
      <w:pPr>
        <w:jc w:val="center"/>
        <w:rPr>
          <w:rFonts w:ascii="ArialNegrita" w:hAnsi="ArialNegrita" w:cs="ArialNegrita"/>
          <w:kern w:val="0"/>
          <w:sz w:val="33"/>
          <w:szCs w:val="33"/>
        </w:rPr>
      </w:pPr>
      <w:r w:rsidRPr="006E4AD1">
        <w:rPr>
          <w:noProof/>
        </w:rPr>
        <w:drawing>
          <wp:inline distT="0" distB="0" distL="0" distR="0" wp14:anchorId="09491130" wp14:editId="63EC6B9B">
            <wp:extent cx="1024128" cy="1006947"/>
            <wp:effectExtent l="0" t="0" r="5080" b="3175"/>
            <wp:docPr id="411632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87" cy="101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AD1">
        <w:rPr>
          <w:rFonts w:ascii="ArialNegrita" w:hAnsi="ArialNegrita" w:cs="ArialNegrita"/>
          <w:kern w:val="0"/>
          <w:sz w:val="33"/>
          <w:szCs w:val="33"/>
        </w:rPr>
        <w:t xml:space="preserve"> </w:t>
      </w:r>
    </w:p>
    <w:p w14:paraId="395A3955" w14:textId="45355340" w:rsidR="00B52166" w:rsidRDefault="006E4AD1" w:rsidP="006E4AD1">
      <w:pPr>
        <w:jc w:val="right"/>
      </w:pPr>
      <w:proofErr w:type="gramStart"/>
      <w:r w:rsidRPr="0038537D">
        <w:rPr>
          <w:b/>
          <w:bCs/>
        </w:rPr>
        <w:t>NUC:</w:t>
      </w:r>
      <w:r w:rsidR="00E15DFD" w:rsidRPr="0038537D">
        <w:rPr>
          <w:b/>
          <w:bCs/>
        </w:rPr>
        <w:t>_</w:t>
      </w:r>
      <w:proofErr w:type="gramEnd"/>
      <w:r w:rsidR="00E15DFD" w:rsidRPr="0038537D">
        <w:rPr>
          <w:b/>
          <w:bCs/>
        </w:rPr>
        <w:t>_</w:t>
      </w:r>
      <w:r w:rsidR="00E15DFD">
        <w:t>_________</w:t>
      </w:r>
      <w:r w:rsidRPr="006E4AD1">
        <w:t xml:space="preserve"> </w:t>
      </w:r>
      <w:r>
        <w:t xml:space="preserve">               </w:t>
      </w:r>
    </w:p>
    <w:p w14:paraId="455FAE69" w14:textId="77777777" w:rsidR="006E4AD1" w:rsidRDefault="006E4AD1" w:rsidP="006E4AD1">
      <w:pPr>
        <w:jc w:val="right"/>
      </w:pPr>
    </w:p>
    <w:p w14:paraId="38A328EB" w14:textId="33936B73" w:rsidR="006E4AD1" w:rsidRPr="00B17E48" w:rsidRDefault="00172048" w:rsidP="00B17E48">
      <w:pPr>
        <w:jc w:val="center"/>
        <w:rPr>
          <w:b/>
          <w:bCs/>
          <w:sz w:val="24"/>
          <w:szCs w:val="24"/>
        </w:rPr>
      </w:pPr>
      <w:r w:rsidRPr="00172048">
        <w:rPr>
          <w:b/>
          <w:bCs/>
          <w:sz w:val="24"/>
          <w:szCs w:val="24"/>
        </w:rPr>
        <w:t xml:space="preserve">Declaración Jurada Simple     </w:t>
      </w:r>
    </w:p>
    <w:p w14:paraId="28F81833" w14:textId="77777777" w:rsidR="00B17E48" w:rsidRDefault="00B17E48" w:rsidP="006E4AD1">
      <w:pPr>
        <w:jc w:val="both"/>
      </w:pPr>
    </w:p>
    <w:p w14:paraId="44C1636F" w14:textId="77777777" w:rsidR="00172048" w:rsidRPr="007C143D" w:rsidRDefault="00172048" w:rsidP="00172048">
      <w:pPr>
        <w:jc w:val="both"/>
        <w:rPr>
          <w:highlight w:val="yellow"/>
        </w:rPr>
      </w:pPr>
      <w:r w:rsidRPr="00172048">
        <w:rPr>
          <w:highlight w:val="yellow"/>
        </w:rPr>
        <w:t>Fecha de Emisión: [</w:t>
      </w:r>
      <w:proofErr w:type="spellStart"/>
      <w:r w:rsidRPr="00172048">
        <w:rPr>
          <w:highlight w:val="yellow"/>
        </w:rPr>
        <w:t>FechaEmision</w:t>
      </w:r>
      <w:proofErr w:type="spellEnd"/>
      <w:r w:rsidRPr="00172048">
        <w:rPr>
          <w:highlight w:val="yellow"/>
        </w:rPr>
        <w:t>]</w:t>
      </w:r>
    </w:p>
    <w:p w14:paraId="75C2FA36" w14:textId="4A1063A7" w:rsidR="00172048" w:rsidRPr="00172048" w:rsidRDefault="00172048" w:rsidP="00172048">
      <w:pPr>
        <w:jc w:val="both"/>
      </w:pPr>
      <w:r w:rsidRPr="00172048">
        <w:rPr>
          <w:highlight w:val="yellow"/>
        </w:rPr>
        <w:t>Fecha de Validez: [</w:t>
      </w:r>
      <w:proofErr w:type="spellStart"/>
      <w:r w:rsidRPr="00172048">
        <w:rPr>
          <w:highlight w:val="yellow"/>
        </w:rPr>
        <w:t>FechaValidez</w:t>
      </w:r>
      <w:proofErr w:type="spellEnd"/>
      <w:r w:rsidRPr="00172048">
        <w:rPr>
          <w:highlight w:val="yellow"/>
        </w:rPr>
        <w:t>]</w:t>
      </w:r>
    </w:p>
    <w:p w14:paraId="20230265" w14:textId="268BED15" w:rsidR="003D4DF9" w:rsidRPr="003D4DF9" w:rsidRDefault="003D4DF9" w:rsidP="003D4DF9">
      <w:pPr>
        <w:jc w:val="both"/>
      </w:pPr>
      <w:r w:rsidRPr="003D4DF9">
        <w:t xml:space="preserve">Por el presente documento, yo </w:t>
      </w:r>
      <w:r w:rsidRPr="003D4DF9">
        <w:rPr>
          <w:highlight w:val="yellow"/>
        </w:rPr>
        <w:t>[</w:t>
      </w:r>
      <w:proofErr w:type="spellStart"/>
      <w:r w:rsidRPr="003D4DF9">
        <w:rPr>
          <w:highlight w:val="yellow"/>
        </w:rPr>
        <w:t>NombreParte</w:t>
      </w:r>
      <w:proofErr w:type="spellEnd"/>
      <w:r w:rsidRPr="003D4DF9">
        <w:rPr>
          <w:highlight w:val="yellow"/>
        </w:rPr>
        <w:t>]</w:t>
      </w:r>
      <w:r w:rsidRPr="003D4DF9">
        <w:t>, domiciliado</w:t>
      </w:r>
      <w:r w:rsidR="0054410E">
        <w:t>/a</w:t>
      </w:r>
      <w:r w:rsidRPr="003D4DF9">
        <w:t xml:space="preserve"> en </w:t>
      </w:r>
      <w:r w:rsidRPr="003D4DF9">
        <w:rPr>
          <w:highlight w:val="yellow"/>
        </w:rPr>
        <w:t>[</w:t>
      </w:r>
      <w:proofErr w:type="spellStart"/>
      <w:r w:rsidRPr="003D4DF9">
        <w:rPr>
          <w:highlight w:val="yellow"/>
        </w:rPr>
        <w:t>DomicilioParte</w:t>
      </w:r>
      <w:proofErr w:type="spellEnd"/>
      <w:r w:rsidRPr="003D4DF9">
        <w:rPr>
          <w:highlight w:val="yellow"/>
        </w:rPr>
        <w:t>]</w:t>
      </w:r>
      <w:r w:rsidRPr="003D4DF9">
        <w:t xml:space="preserve">, comuna de </w:t>
      </w:r>
      <w:r w:rsidRPr="003D4DF9">
        <w:rPr>
          <w:highlight w:val="yellow"/>
        </w:rPr>
        <w:t>[</w:t>
      </w:r>
      <w:proofErr w:type="spellStart"/>
      <w:r w:rsidRPr="003D4DF9">
        <w:rPr>
          <w:highlight w:val="yellow"/>
        </w:rPr>
        <w:t>ComunaParte</w:t>
      </w:r>
      <w:proofErr w:type="spellEnd"/>
      <w:r w:rsidRPr="003D4DF9">
        <w:rPr>
          <w:highlight w:val="yellow"/>
        </w:rPr>
        <w:t>]</w:t>
      </w:r>
      <w:r w:rsidRPr="003D4DF9">
        <w:t xml:space="preserve">, cédula de identidad </w:t>
      </w:r>
      <w:r w:rsidRPr="003D4DF9">
        <w:rPr>
          <w:highlight w:val="yellow"/>
        </w:rPr>
        <w:t>[</w:t>
      </w:r>
      <w:proofErr w:type="spellStart"/>
      <w:r w:rsidRPr="003D4DF9">
        <w:rPr>
          <w:highlight w:val="yellow"/>
        </w:rPr>
        <w:t>RutParte</w:t>
      </w:r>
      <w:proofErr w:type="spellEnd"/>
      <w:r w:rsidRPr="003D4DF9">
        <w:rPr>
          <w:highlight w:val="yellow"/>
        </w:rPr>
        <w:t>]</w:t>
      </w:r>
      <w:r w:rsidRPr="003D4DF9">
        <w:t>, declaro bajo juramento conocer los criterios socioeconómicos fijados por el Ministerio de Justicia</w:t>
      </w:r>
      <w:r w:rsidR="003D283D">
        <w:t xml:space="preserve"> y Derechos Humanos</w:t>
      </w:r>
      <w:r w:rsidRPr="003D4DF9">
        <w:t xml:space="preserve">, conforme al artículo 18 del Reglamento de la Ley 19.968 que </w:t>
      </w:r>
      <w:r w:rsidR="0054410E">
        <w:t>C</w:t>
      </w:r>
      <w:r w:rsidRPr="003D4DF9">
        <w:t>rea los Tribunales de Justicia, con el objeto de determinar la gratuidad de los servicios de mediación previa, de los cuales soy usuario</w:t>
      </w:r>
      <w:r w:rsidR="0054410E">
        <w:t>/a</w:t>
      </w:r>
      <w:r w:rsidRPr="003D4DF9">
        <w:t>.</w:t>
      </w:r>
    </w:p>
    <w:p w14:paraId="7A1F8E24" w14:textId="77777777" w:rsidR="003D4DF9" w:rsidRPr="003D4DF9" w:rsidRDefault="003D4DF9" w:rsidP="003D4DF9">
      <w:pPr>
        <w:jc w:val="both"/>
      </w:pPr>
      <w:r w:rsidRPr="003D4DF9">
        <w:t xml:space="preserve">Declaro que mi ingreso autónomo asciende a la suma de </w:t>
      </w:r>
      <w:r w:rsidRPr="003D4DF9">
        <w:rPr>
          <w:highlight w:val="yellow"/>
        </w:rPr>
        <w:t>$[</w:t>
      </w:r>
      <w:proofErr w:type="spellStart"/>
      <w:r w:rsidRPr="003D4DF9">
        <w:rPr>
          <w:highlight w:val="yellow"/>
        </w:rPr>
        <w:t>TotalIngresosParte</w:t>
      </w:r>
      <w:proofErr w:type="spellEnd"/>
      <w:r w:rsidRPr="003D4DF9">
        <w:rPr>
          <w:highlight w:val="yellow"/>
        </w:rPr>
        <w:t>]</w:t>
      </w:r>
      <w:r w:rsidRPr="003D4DF9">
        <w:t xml:space="preserve"> y el número de integrantes de mi grupo familiar que dependen de mí es de </w:t>
      </w:r>
      <w:r w:rsidRPr="003D4DF9">
        <w:rPr>
          <w:highlight w:val="yellow"/>
        </w:rPr>
        <w:t>[</w:t>
      </w:r>
      <w:proofErr w:type="spellStart"/>
      <w:r w:rsidRPr="003D4DF9">
        <w:rPr>
          <w:highlight w:val="yellow"/>
        </w:rPr>
        <w:t>CantidadGrupoFamiliar</w:t>
      </w:r>
      <w:proofErr w:type="spellEnd"/>
      <w:r w:rsidRPr="003D4DF9">
        <w:rPr>
          <w:highlight w:val="yellow"/>
        </w:rPr>
        <w:t>]</w:t>
      </w:r>
      <w:r w:rsidRPr="003D4DF9">
        <w:t xml:space="preserve"> persona(s).</w:t>
      </w:r>
    </w:p>
    <w:p w14:paraId="279CF6C9" w14:textId="77777777" w:rsidR="003D4DF9" w:rsidRDefault="003D4DF9" w:rsidP="003D4DF9">
      <w:pPr>
        <w:jc w:val="both"/>
      </w:pPr>
      <w:r w:rsidRPr="003D4DF9">
        <w:t xml:space="preserve">Declaro además que mi capacidad de pago es de </w:t>
      </w:r>
      <w:r w:rsidRPr="003D4DF9">
        <w:rPr>
          <w:highlight w:val="yellow"/>
        </w:rPr>
        <w:t>$[</w:t>
      </w:r>
      <w:proofErr w:type="spellStart"/>
      <w:r w:rsidRPr="003D4DF9">
        <w:rPr>
          <w:highlight w:val="yellow"/>
        </w:rPr>
        <w:t>CapacidadPago</w:t>
      </w:r>
      <w:proofErr w:type="spellEnd"/>
      <w:r w:rsidRPr="003D4DF9">
        <w:rPr>
          <w:highlight w:val="yellow"/>
        </w:rPr>
        <w:t>].</w:t>
      </w:r>
    </w:p>
    <w:p w14:paraId="1779DAFA" w14:textId="77777777" w:rsidR="004859FB" w:rsidRDefault="004859FB" w:rsidP="004859FB">
      <w:pPr>
        <w:jc w:val="both"/>
        <w:rPr>
          <w:lang w:val="es-ES"/>
        </w:rPr>
      </w:pPr>
      <w:r w:rsidRPr="004859FB">
        <w:rPr>
          <w:lang w:val="es-ES"/>
        </w:rPr>
        <w:t>Declaro cumplir con el o los siguientes criterios socioeconómicos: (Marcar una opción)</w:t>
      </w:r>
    </w:p>
    <w:p w14:paraId="3B91262E" w14:textId="77777777" w:rsidR="004859FB" w:rsidRDefault="004859FB" w:rsidP="004859FB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"/>
        <w:gridCol w:w="7914"/>
        <w:gridCol w:w="462"/>
      </w:tblGrid>
      <w:tr w:rsidR="004859FB" w14:paraId="4B21A9F4" w14:textId="2962CC7D" w:rsidTr="007C143D">
        <w:tc>
          <w:tcPr>
            <w:tcW w:w="279" w:type="dxa"/>
          </w:tcPr>
          <w:p w14:paraId="1056AB89" w14:textId="7B035EEA" w:rsidR="004859FB" w:rsidRDefault="004859FB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8080" w:type="dxa"/>
          </w:tcPr>
          <w:p w14:paraId="67FF6063" w14:textId="13075571" w:rsidR="004859FB" w:rsidRDefault="004859FB" w:rsidP="004859FB">
            <w:pPr>
              <w:jc w:val="both"/>
              <w:rPr>
                <w:lang w:val="es-ES"/>
              </w:rPr>
            </w:pPr>
            <w:r w:rsidRPr="004859FB">
              <w:t>Percibo un ingreso igual o inferior al ingreso autónomo per cápita promedio establecido para el décimo decil de la encuesta CASEN 2015, esto es, ingresos iguales o inferiores a $1.241.962 per cápita.</w:t>
            </w:r>
          </w:p>
        </w:tc>
        <w:tc>
          <w:tcPr>
            <w:tcW w:w="469" w:type="dxa"/>
          </w:tcPr>
          <w:p w14:paraId="4E4B929A" w14:textId="77777777" w:rsidR="004859FB" w:rsidRDefault="004859FB" w:rsidP="004859FB">
            <w:pPr>
              <w:jc w:val="both"/>
              <w:rPr>
                <w:lang w:val="es-ES"/>
              </w:rPr>
            </w:pPr>
          </w:p>
        </w:tc>
      </w:tr>
      <w:tr w:rsidR="004859FB" w14:paraId="34015164" w14:textId="44440AD1" w:rsidTr="007C143D">
        <w:tc>
          <w:tcPr>
            <w:tcW w:w="279" w:type="dxa"/>
          </w:tcPr>
          <w:p w14:paraId="6581D65F" w14:textId="4B5D2394" w:rsidR="004859FB" w:rsidRDefault="004859FB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8080" w:type="dxa"/>
          </w:tcPr>
          <w:p w14:paraId="4109E775" w14:textId="2F1844E5" w:rsidR="004859FB" w:rsidRDefault="004859FB" w:rsidP="004859FB">
            <w:pPr>
              <w:jc w:val="both"/>
              <w:rPr>
                <w:lang w:val="es-ES"/>
              </w:rPr>
            </w:pPr>
            <w:r w:rsidRPr="004859FB">
              <w:t>Soy beneficiario</w:t>
            </w:r>
            <w:r w:rsidR="0054410E">
              <w:t>/a</w:t>
            </w:r>
            <w:r w:rsidRPr="004859FB">
              <w:t xml:space="preserve"> de FONASA grupos (A, B, C) o dispongo de tarjeta de gratuidad en salud.</w:t>
            </w:r>
          </w:p>
        </w:tc>
        <w:tc>
          <w:tcPr>
            <w:tcW w:w="469" w:type="dxa"/>
          </w:tcPr>
          <w:p w14:paraId="015FCAD9" w14:textId="77777777" w:rsidR="004859FB" w:rsidRDefault="004859FB" w:rsidP="004859FB">
            <w:pPr>
              <w:jc w:val="both"/>
              <w:rPr>
                <w:lang w:val="es-ES"/>
              </w:rPr>
            </w:pPr>
          </w:p>
        </w:tc>
      </w:tr>
      <w:tr w:rsidR="004859FB" w14:paraId="70416944" w14:textId="52F58EEB" w:rsidTr="007C143D">
        <w:tc>
          <w:tcPr>
            <w:tcW w:w="279" w:type="dxa"/>
          </w:tcPr>
          <w:p w14:paraId="319C33A8" w14:textId="4F2AC63F" w:rsidR="004859FB" w:rsidRDefault="004859FB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8080" w:type="dxa"/>
          </w:tcPr>
          <w:p w14:paraId="50769510" w14:textId="127A7784" w:rsidR="004859FB" w:rsidRDefault="004859FB" w:rsidP="004859FB">
            <w:pPr>
              <w:jc w:val="both"/>
              <w:rPr>
                <w:lang w:val="es-ES"/>
              </w:rPr>
            </w:pPr>
            <w:r w:rsidRPr="004859FB">
              <w:rPr>
                <w:lang w:val="es-ES"/>
              </w:rPr>
              <w:t>Me encuentro cesante durante los últimos 6 meses.</w:t>
            </w:r>
          </w:p>
        </w:tc>
        <w:tc>
          <w:tcPr>
            <w:tcW w:w="469" w:type="dxa"/>
          </w:tcPr>
          <w:p w14:paraId="3178AE08" w14:textId="77777777" w:rsidR="004859FB" w:rsidRDefault="004859FB" w:rsidP="004859FB">
            <w:pPr>
              <w:jc w:val="both"/>
              <w:rPr>
                <w:lang w:val="es-ES"/>
              </w:rPr>
            </w:pPr>
          </w:p>
        </w:tc>
      </w:tr>
      <w:tr w:rsidR="004859FB" w14:paraId="13E67E0E" w14:textId="7DB933FB" w:rsidTr="007C143D">
        <w:tc>
          <w:tcPr>
            <w:tcW w:w="279" w:type="dxa"/>
          </w:tcPr>
          <w:p w14:paraId="18704978" w14:textId="370444CA" w:rsidR="004859FB" w:rsidRDefault="004859FB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8080" w:type="dxa"/>
          </w:tcPr>
          <w:p w14:paraId="26BF4C7F" w14:textId="6E301218" w:rsidR="004859FB" w:rsidRDefault="004859FB" w:rsidP="004859FB">
            <w:pPr>
              <w:jc w:val="both"/>
              <w:rPr>
                <w:lang w:val="es-ES"/>
              </w:rPr>
            </w:pPr>
            <w:r w:rsidRPr="004859FB">
              <w:rPr>
                <w:lang w:val="es-ES"/>
              </w:rPr>
              <w:t>Soy beneficiario/a de subsidios estatales tales como el subsidio a la discapacidad mental, de agua potable o el Pilar Solidario (perteneciente a la Reforma Previsional)</w:t>
            </w:r>
          </w:p>
        </w:tc>
        <w:tc>
          <w:tcPr>
            <w:tcW w:w="469" w:type="dxa"/>
          </w:tcPr>
          <w:p w14:paraId="450C2489" w14:textId="77777777" w:rsidR="004859FB" w:rsidRDefault="004859FB" w:rsidP="004859FB">
            <w:pPr>
              <w:jc w:val="both"/>
              <w:rPr>
                <w:lang w:val="es-ES"/>
              </w:rPr>
            </w:pPr>
          </w:p>
        </w:tc>
      </w:tr>
      <w:tr w:rsidR="004859FB" w14:paraId="5C7351AF" w14:textId="7DE27B73" w:rsidTr="007C143D">
        <w:tc>
          <w:tcPr>
            <w:tcW w:w="279" w:type="dxa"/>
          </w:tcPr>
          <w:p w14:paraId="0C7E915E" w14:textId="39CFD46C" w:rsidR="004859FB" w:rsidRDefault="004859FB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8080" w:type="dxa"/>
          </w:tcPr>
          <w:p w14:paraId="6E9B720D" w14:textId="7AC89DD8" w:rsidR="004859FB" w:rsidRDefault="004859FB" w:rsidP="004859FB">
            <w:pPr>
              <w:jc w:val="both"/>
              <w:rPr>
                <w:lang w:val="es-ES"/>
              </w:rPr>
            </w:pPr>
            <w:r w:rsidRPr="004859FB">
              <w:rPr>
                <w:lang w:val="es-ES"/>
              </w:rPr>
              <w:t>Soy beneficiario/a de Programas Sociales del Gobierno tales como los Programas Habitacionales del Ministerio de Vivienda y Programa PUENTE, Chile Barrios o Chile Solidario.</w:t>
            </w:r>
          </w:p>
        </w:tc>
        <w:tc>
          <w:tcPr>
            <w:tcW w:w="469" w:type="dxa"/>
          </w:tcPr>
          <w:p w14:paraId="74A6E941" w14:textId="77777777" w:rsidR="004859FB" w:rsidRDefault="004859FB" w:rsidP="004859FB">
            <w:pPr>
              <w:jc w:val="both"/>
              <w:rPr>
                <w:lang w:val="es-ES"/>
              </w:rPr>
            </w:pPr>
          </w:p>
        </w:tc>
      </w:tr>
      <w:tr w:rsidR="004859FB" w14:paraId="77ED9FB4" w14:textId="424F53D5" w:rsidTr="007C143D">
        <w:tc>
          <w:tcPr>
            <w:tcW w:w="279" w:type="dxa"/>
          </w:tcPr>
          <w:p w14:paraId="4F11953E" w14:textId="7515014F" w:rsidR="004859FB" w:rsidRDefault="004859FB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8080" w:type="dxa"/>
          </w:tcPr>
          <w:p w14:paraId="70975039" w14:textId="01DDC3E4" w:rsidR="004859FB" w:rsidRDefault="007C143D" w:rsidP="007C143D">
            <w:pPr>
              <w:jc w:val="both"/>
              <w:rPr>
                <w:lang w:val="es-ES"/>
              </w:rPr>
            </w:pPr>
            <w:r w:rsidRPr="007C143D">
              <w:rPr>
                <w:lang w:val="es-ES"/>
              </w:rPr>
              <w:t>Pertenezco a algún tramo de calificación socioeconómica hasta el 90% inclusive, de hogares con menores ingresos del Registro Social de Hogares del Ministerio de Desarrollo Social</w:t>
            </w:r>
            <w:r w:rsidR="00A4793C">
              <w:rPr>
                <w:lang w:val="es-ES"/>
              </w:rPr>
              <w:t>.</w:t>
            </w:r>
          </w:p>
        </w:tc>
        <w:tc>
          <w:tcPr>
            <w:tcW w:w="469" w:type="dxa"/>
          </w:tcPr>
          <w:p w14:paraId="784FD789" w14:textId="77777777" w:rsidR="004859FB" w:rsidRDefault="004859FB" w:rsidP="004859FB">
            <w:pPr>
              <w:jc w:val="both"/>
              <w:rPr>
                <w:lang w:val="es-ES"/>
              </w:rPr>
            </w:pPr>
          </w:p>
        </w:tc>
      </w:tr>
      <w:tr w:rsidR="004859FB" w14:paraId="2A3FA0F7" w14:textId="2A0C95B6" w:rsidTr="007C143D">
        <w:tc>
          <w:tcPr>
            <w:tcW w:w="279" w:type="dxa"/>
          </w:tcPr>
          <w:p w14:paraId="7214A61D" w14:textId="41E017E1" w:rsidR="004859FB" w:rsidRDefault="004859FB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8080" w:type="dxa"/>
          </w:tcPr>
          <w:p w14:paraId="1D358BC4" w14:textId="1C250B8A" w:rsidR="004859FB" w:rsidRDefault="007C143D" w:rsidP="007C143D">
            <w:pPr>
              <w:jc w:val="both"/>
              <w:rPr>
                <w:lang w:val="es-ES"/>
              </w:rPr>
            </w:pPr>
            <w:r w:rsidRPr="007C143D">
              <w:rPr>
                <w:lang w:val="es-ES"/>
              </w:rPr>
              <w:t>Gozo de privilegio de pobreza o estoy patrocinado por la Corporación de Asistencia Judicial u otra entidad pública o privada que preste asistencia jurídica gratuita.</w:t>
            </w:r>
          </w:p>
        </w:tc>
        <w:tc>
          <w:tcPr>
            <w:tcW w:w="469" w:type="dxa"/>
          </w:tcPr>
          <w:p w14:paraId="3FD8332B" w14:textId="77777777" w:rsidR="004859FB" w:rsidRDefault="004859FB" w:rsidP="004859FB">
            <w:pPr>
              <w:jc w:val="both"/>
              <w:rPr>
                <w:lang w:val="es-ES"/>
              </w:rPr>
            </w:pPr>
          </w:p>
        </w:tc>
      </w:tr>
      <w:tr w:rsidR="004859FB" w14:paraId="2E74ED5D" w14:textId="642FE078" w:rsidTr="007C143D">
        <w:tc>
          <w:tcPr>
            <w:tcW w:w="279" w:type="dxa"/>
          </w:tcPr>
          <w:p w14:paraId="660EF780" w14:textId="4D00E708" w:rsidR="004859FB" w:rsidRDefault="004859FB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8080" w:type="dxa"/>
          </w:tcPr>
          <w:p w14:paraId="6739C62F" w14:textId="3364086D" w:rsidR="004859FB" w:rsidRDefault="007C143D" w:rsidP="004859FB">
            <w:pPr>
              <w:jc w:val="both"/>
              <w:rPr>
                <w:lang w:val="es-ES"/>
              </w:rPr>
            </w:pPr>
            <w:r w:rsidRPr="007C143D">
              <w:rPr>
                <w:lang w:val="es-ES"/>
              </w:rPr>
              <w:t>Soy adulto mayor.</w:t>
            </w:r>
          </w:p>
        </w:tc>
        <w:tc>
          <w:tcPr>
            <w:tcW w:w="469" w:type="dxa"/>
          </w:tcPr>
          <w:p w14:paraId="1BC3525C" w14:textId="77777777" w:rsidR="004859FB" w:rsidRDefault="004859FB" w:rsidP="004859FB">
            <w:pPr>
              <w:jc w:val="both"/>
              <w:rPr>
                <w:lang w:val="es-ES"/>
              </w:rPr>
            </w:pPr>
          </w:p>
        </w:tc>
      </w:tr>
      <w:tr w:rsidR="007C143D" w14:paraId="494CA488" w14:textId="77777777" w:rsidTr="007C143D">
        <w:tc>
          <w:tcPr>
            <w:tcW w:w="279" w:type="dxa"/>
          </w:tcPr>
          <w:p w14:paraId="0BE0AE7D" w14:textId="5117D8E3" w:rsidR="007C143D" w:rsidRDefault="0054410E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8080" w:type="dxa"/>
          </w:tcPr>
          <w:p w14:paraId="4592B24C" w14:textId="30D2B270" w:rsidR="007C143D" w:rsidRPr="007C143D" w:rsidRDefault="007C143D" w:rsidP="004859FB">
            <w:pPr>
              <w:jc w:val="both"/>
              <w:rPr>
                <w:lang w:val="es-ES"/>
              </w:rPr>
            </w:pPr>
            <w:r w:rsidRPr="007C143D">
              <w:rPr>
                <w:lang w:val="es-ES"/>
              </w:rPr>
              <w:t xml:space="preserve">Soy beneficiario/a del Plan </w:t>
            </w:r>
            <w:r w:rsidR="00A4793C">
              <w:rPr>
                <w:lang w:val="es-ES"/>
              </w:rPr>
              <w:t>GES</w:t>
            </w:r>
            <w:r w:rsidRPr="007C143D">
              <w:rPr>
                <w:lang w:val="es-ES"/>
              </w:rPr>
              <w:t xml:space="preserve"> o algún miembro de mi grupo familiar padece de alguna enfermedad catastrófica o crónica.</w:t>
            </w:r>
          </w:p>
        </w:tc>
        <w:tc>
          <w:tcPr>
            <w:tcW w:w="469" w:type="dxa"/>
          </w:tcPr>
          <w:p w14:paraId="27CEF2FD" w14:textId="77777777" w:rsidR="007C143D" w:rsidRDefault="007C143D" w:rsidP="004859FB">
            <w:pPr>
              <w:jc w:val="both"/>
              <w:rPr>
                <w:lang w:val="es-ES"/>
              </w:rPr>
            </w:pPr>
          </w:p>
        </w:tc>
      </w:tr>
      <w:tr w:rsidR="007C143D" w14:paraId="1650989E" w14:textId="77777777" w:rsidTr="007C143D">
        <w:tc>
          <w:tcPr>
            <w:tcW w:w="279" w:type="dxa"/>
          </w:tcPr>
          <w:p w14:paraId="3A8EEE10" w14:textId="42159220" w:rsidR="007C143D" w:rsidRDefault="00A4793C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10</w:t>
            </w:r>
          </w:p>
        </w:tc>
        <w:tc>
          <w:tcPr>
            <w:tcW w:w="8080" w:type="dxa"/>
          </w:tcPr>
          <w:p w14:paraId="184FAA44" w14:textId="1C7B2404" w:rsidR="007C143D" w:rsidRPr="007C143D" w:rsidRDefault="007C143D" w:rsidP="004859FB">
            <w:pPr>
              <w:jc w:val="both"/>
              <w:rPr>
                <w:lang w:val="es-ES"/>
              </w:rPr>
            </w:pPr>
            <w:r w:rsidRPr="007C143D">
              <w:rPr>
                <w:lang w:val="es-ES"/>
              </w:rPr>
              <w:t>Pertenezco una etnia indígena.</w:t>
            </w:r>
          </w:p>
        </w:tc>
        <w:tc>
          <w:tcPr>
            <w:tcW w:w="469" w:type="dxa"/>
          </w:tcPr>
          <w:p w14:paraId="4343ACFF" w14:textId="77777777" w:rsidR="007C143D" w:rsidRDefault="007C143D" w:rsidP="004859FB">
            <w:pPr>
              <w:jc w:val="both"/>
              <w:rPr>
                <w:lang w:val="es-ES"/>
              </w:rPr>
            </w:pPr>
          </w:p>
        </w:tc>
      </w:tr>
      <w:tr w:rsidR="007C143D" w14:paraId="50D0C708" w14:textId="77777777" w:rsidTr="007C143D">
        <w:tc>
          <w:tcPr>
            <w:tcW w:w="279" w:type="dxa"/>
          </w:tcPr>
          <w:p w14:paraId="2EA45E14" w14:textId="4D1855E5" w:rsidR="007C143D" w:rsidRDefault="0054410E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A4793C">
              <w:rPr>
                <w:lang w:val="es-ES"/>
              </w:rPr>
              <w:t>1</w:t>
            </w:r>
          </w:p>
        </w:tc>
        <w:tc>
          <w:tcPr>
            <w:tcW w:w="8080" w:type="dxa"/>
          </w:tcPr>
          <w:p w14:paraId="72B9F0CA" w14:textId="2E8166A0" w:rsidR="007C143D" w:rsidRPr="007C143D" w:rsidRDefault="007C143D" w:rsidP="007C143D">
            <w:pPr>
              <w:jc w:val="both"/>
              <w:rPr>
                <w:lang w:val="es-ES"/>
              </w:rPr>
            </w:pPr>
            <w:r w:rsidRPr="007C143D">
              <w:rPr>
                <w:lang w:val="es-ES"/>
              </w:rPr>
              <w:t>Presento algún tipo de discapacidad.</w:t>
            </w:r>
          </w:p>
        </w:tc>
        <w:tc>
          <w:tcPr>
            <w:tcW w:w="469" w:type="dxa"/>
          </w:tcPr>
          <w:p w14:paraId="6257792E" w14:textId="77777777" w:rsidR="007C143D" w:rsidRDefault="007C143D" w:rsidP="004859FB">
            <w:pPr>
              <w:jc w:val="both"/>
              <w:rPr>
                <w:lang w:val="es-ES"/>
              </w:rPr>
            </w:pPr>
          </w:p>
        </w:tc>
      </w:tr>
      <w:tr w:rsidR="007C143D" w14:paraId="0083E25A" w14:textId="77777777" w:rsidTr="007C143D">
        <w:tc>
          <w:tcPr>
            <w:tcW w:w="279" w:type="dxa"/>
          </w:tcPr>
          <w:p w14:paraId="3E723B9F" w14:textId="63775735" w:rsidR="007C143D" w:rsidRDefault="0054410E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A4793C">
              <w:rPr>
                <w:lang w:val="es-ES"/>
              </w:rPr>
              <w:t>2</w:t>
            </w:r>
          </w:p>
        </w:tc>
        <w:tc>
          <w:tcPr>
            <w:tcW w:w="8080" w:type="dxa"/>
          </w:tcPr>
          <w:p w14:paraId="3F66181B" w14:textId="391570DE" w:rsidR="007C143D" w:rsidRPr="007C143D" w:rsidRDefault="007C143D" w:rsidP="007C143D">
            <w:pPr>
              <w:tabs>
                <w:tab w:val="left" w:pos="1420"/>
              </w:tabs>
              <w:jc w:val="both"/>
              <w:rPr>
                <w:lang w:val="es-ES"/>
              </w:rPr>
            </w:pPr>
            <w:r w:rsidRPr="007C143D">
              <w:rPr>
                <w:lang w:val="es-ES"/>
              </w:rPr>
              <w:t>Fui o soy una víctima de violencia intrafamiliar.</w:t>
            </w:r>
          </w:p>
        </w:tc>
        <w:tc>
          <w:tcPr>
            <w:tcW w:w="469" w:type="dxa"/>
          </w:tcPr>
          <w:p w14:paraId="4AB79960" w14:textId="77777777" w:rsidR="007C143D" w:rsidRDefault="007C143D" w:rsidP="004859FB">
            <w:pPr>
              <w:jc w:val="both"/>
              <w:rPr>
                <w:lang w:val="es-ES"/>
              </w:rPr>
            </w:pPr>
          </w:p>
        </w:tc>
      </w:tr>
      <w:tr w:rsidR="007C143D" w14:paraId="1EB735CA" w14:textId="77777777" w:rsidTr="007C143D">
        <w:tc>
          <w:tcPr>
            <w:tcW w:w="279" w:type="dxa"/>
          </w:tcPr>
          <w:p w14:paraId="0F0B3B6B" w14:textId="2934E446" w:rsidR="007C143D" w:rsidRDefault="0054410E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A4793C">
              <w:rPr>
                <w:lang w:val="es-ES"/>
              </w:rPr>
              <w:t>3</w:t>
            </w:r>
          </w:p>
        </w:tc>
        <w:tc>
          <w:tcPr>
            <w:tcW w:w="8080" w:type="dxa"/>
          </w:tcPr>
          <w:p w14:paraId="3CF3317E" w14:textId="7E9AC4A9" w:rsidR="007C143D" w:rsidRPr="007C143D" w:rsidRDefault="007C143D" w:rsidP="007C143D">
            <w:pPr>
              <w:tabs>
                <w:tab w:val="left" w:pos="1420"/>
              </w:tabs>
              <w:jc w:val="both"/>
              <w:rPr>
                <w:lang w:val="es-ES"/>
              </w:rPr>
            </w:pPr>
            <w:r w:rsidRPr="007C143D">
              <w:rPr>
                <w:lang w:val="es-ES"/>
              </w:rPr>
              <w:t xml:space="preserve">Presento un 25% de endeudamiento, </w:t>
            </w:r>
            <w:proofErr w:type="gramStart"/>
            <w:r w:rsidRPr="007C143D">
              <w:rPr>
                <w:lang w:val="es-ES"/>
              </w:rPr>
              <w:t>en relación a</w:t>
            </w:r>
            <w:proofErr w:type="gramEnd"/>
            <w:r w:rsidRPr="007C143D">
              <w:rPr>
                <w:lang w:val="es-ES"/>
              </w:rPr>
              <w:t xml:space="preserve"> mis remuneraciones líquidas.</w:t>
            </w:r>
          </w:p>
        </w:tc>
        <w:tc>
          <w:tcPr>
            <w:tcW w:w="469" w:type="dxa"/>
          </w:tcPr>
          <w:p w14:paraId="58BE7C66" w14:textId="77777777" w:rsidR="007C143D" w:rsidRDefault="007C143D" w:rsidP="004859FB">
            <w:pPr>
              <w:jc w:val="both"/>
              <w:rPr>
                <w:lang w:val="es-ES"/>
              </w:rPr>
            </w:pPr>
          </w:p>
        </w:tc>
      </w:tr>
      <w:tr w:rsidR="007C143D" w14:paraId="637334EC" w14:textId="77777777" w:rsidTr="007C143D">
        <w:tc>
          <w:tcPr>
            <w:tcW w:w="279" w:type="dxa"/>
          </w:tcPr>
          <w:p w14:paraId="1DAEFA12" w14:textId="6A9C1BA7" w:rsidR="007C143D" w:rsidRDefault="0054410E" w:rsidP="004859F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A4793C">
              <w:rPr>
                <w:lang w:val="es-ES"/>
              </w:rPr>
              <w:t>4</w:t>
            </w:r>
          </w:p>
        </w:tc>
        <w:tc>
          <w:tcPr>
            <w:tcW w:w="8080" w:type="dxa"/>
          </w:tcPr>
          <w:p w14:paraId="5CBC59A8" w14:textId="16385DDA" w:rsidR="007C143D" w:rsidRPr="007C143D" w:rsidRDefault="007C143D" w:rsidP="007C143D">
            <w:pPr>
              <w:tabs>
                <w:tab w:val="left" w:pos="1420"/>
              </w:tabs>
              <w:jc w:val="both"/>
              <w:rPr>
                <w:lang w:val="es-ES"/>
              </w:rPr>
            </w:pPr>
            <w:r w:rsidRPr="007C143D">
              <w:rPr>
                <w:lang w:val="es-ES"/>
              </w:rPr>
              <w:t>Ser alumno</w:t>
            </w:r>
            <w:r w:rsidR="00151F46">
              <w:rPr>
                <w:lang w:val="es-ES"/>
              </w:rPr>
              <w:t>/a</w:t>
            </w:r>
            <w:r w:rsidRPr="007C143D">
              <w:rPr>
                <w:lang w:val="es-ES"/>
              </w:rPr>
              <w:t xml:space="preserve"> regular de algún programa de estudios de enseñanza media o superior, lo cual se acreditará por medio de la certificación de la institución de educación correspondiente.</w:t>
            </w:r>
          </w:p>
        </w:tc>
        <w:tc>
          <w:tcPr>
            <w:tcW w:w="469" w:type="dxa"/>
          </w:tcPr>
          <w:p w14:paraId="40C8690F" w14:textId="77777777" w:rsidR="007C143D" w:rsidRDefault="007C143D" w:rsidP="004859FB">
            <w:pPr>
              <w:jc w:val="both"/>
              <w:rPr>
                <w:lang w:val="es-ES"/>
              </w:rPr>
            </w:pPr>
          </w:p>
        </w:tc>
      </w:tr>
    </w:tbl>
    <w:p w14:paraId="14D97053" w14:textId="77777777" w:rsidR="007C143D" w:rsidRDefault="007C143D" w:rsidP="007C143D">
      <w:pPr>
        <w:jc w:val="both"/>
      </w:pPr>
    </w:p>
    <w:p w14:paraId="74B6EA1B" w14:textId="066C061F" w:rsidR="007C143D" w:rsidRPr="0054410E" w:rsidRDefault="007C143D" w:rsidP="007C143D">
      <w:pPr>
        <w:jc w:val="both"/>
      </w:pPr>
      <w:r w:rsidRPr="0054410E">
        <w:t xml:space="preserve">Por otra parte, en virtud de lo establecido en </w:t>
      </w:r>
      <w:r w:rsidR="0054410E" w:rsidRPr="0054410E">
        <w:rPr>
          <w:rFonts w:cstheme="minorHAnsi"/>
        </w:rPr>
        <w:t xml:space="preserve">el artículo 106 inciso final, de la Ley </w:t>
      </w:r>
      <w:r w:rsidR="000C128C">
        <w:rPr>
          <w:rFonts w:cstheme="minorHAnsi"/>
        </w:rPr>
        <w:t>N°</w:t>
      </w:r>
      <w:r w:rsidR="0054410E" w:rsidRPr="0054410E">
        <w:rPr>
          <w:rFonts w:cstheme="minorHAnsi"/>
        </w:rPr>
        <w:t xml:space="preserve">19.968 que Crea los Tribunales de Familia, </w:t>
      </w:r>
      <w:r w:rsidRPr="0054410E">
        <w:t>declaro que:</w:t>
      </w:r>
    </w:p>
    <w:p w14:paraId="283FF25D" w14:textId="77777777" w:rsidR="007C143D" w:rsidRPr="0054410E" w:rsidRDefault="007C143D" w:rsidP="007C143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2"/>
        <w:contextualSpacing w:val="0"/>
        <w:jc w:val="both"/>
        <w:rPr>
          <w:rFonts w:cstheme="minorHAnsi"/>
        </w:rPr>
      </w:pPr>
      <w:r w:rsidRPr="0054410E">
        <w:rPr>
          <w:rFonts w:cstheme="minorHAnsi"/>
        </w:rPr>
        <w:t>No existen condenas por delitos constitutivos de violencia intrafamiliar entre las partes.</w:t>
      </w:r>
    </w:p>
    <w:p w14:paraId="3841AAA2" w14:textId="77777777" w:rsidR="007C143D" w:rsidRPr="0054410E" w:rsidRDefault="007C143D" w:rsidP="007C143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2"/>
        <w:contextualSpacing w:val="0"/>
        <w:jc w:val="both"/>
        <w:rPr>
          <w:rFonts w:cstheme="minorHAnsi"/>
        </w:rPr>
      </w:pPr>
      <w:r w:rsidRPr="0054410E">
        <w:rPr>
          <w:rFonts w:cstheme="minorHAnsi"/>
        </w:rPr>
        <w:t>No existen anotaciones en el Registro Especial, establecido en el artículo 12 de la ley N°20.066, por agredir a la otra parte.</w:t>
      </w:r>
    </w:p>
    <w:p w14:paraId="4A3BE251" w14:textId="77777777" w:rsidR="007C143D" w:rsidRPr="0054410E" w:rsidRDefault="007C143D" w:rsidP="007C143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2"/>
        <w:contextualSpacing w:val="0"/>
        <w:jc w:val="both"/>
        <w:rPr>
          <w:rFonts w:cstheme="minorHAnsi"/>
        </w:rPr>
      </w:pPr>
      <w:r w:rsidRPr="0054410E">
        <w:rPr>
          <w:rFonts w:cstheme="minorHAnsi"/>
        </w:rPr>
        <w:t xml:space="preserve">No existe una medida cautelar o de protección vigente entre las partes. </w:t>
      </w:r>
    </w:p>
    <w:p w14:paraId="16FCCC21" w14:textId="6E55AD0E" w:rsidR="007C143D" w:rsidRDefault="007C143D" w:rsidP="00CF572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2"/>
        <w:contextualSpacing w:val="0"/>
        <w:jc w:val="both"/>
        <w:rPr>
          <w:rFonts w:cstheme="minorHAnsi"/>
        </w:rPr>
      </w:pPr>
      <w:r w:rsidRPr="0054410E">
        <w:rPr>
          <w:rFonts w:cstheme="minorHAnsi"/>
        </w:rPr>
        <w:t>No existe una suspensión condicional de la dictación de la sentencia o del procedimiento, según corresponda.</w:t>
      </w:r>
    </w:p>
    <w:p w14:paraId="1D73CA3E" w14:textId="77777777" w:rsidR="00BC0E79" w:rsidRPr="00BC0E79" w:rsidRDefault="00BC0E79" w:rsidP="00BC0E79">
      <w:pPr>
        <w:autoSpaceDE w:val="0"/>
        <w:autoSpaceDN w:val="0"/>
        <w:adjustRightInd w:val="0"/>
        <w:spacing w:after="0" w:line="240" w:lineRule="auto"/>
        <w:ind w:left="360" w:right="-142"/>
        <w:jc w:val="both"/>
        <w:rPr>
          <w:rFonts w:cstheme="minorHAnsi"/>
        </w:rPr>
      </w:pPr>
    </w:p>
    <w:p w14:paraId="34E67BDB" w14:textId="77777777" w:rsidR="007C143D" w:rsidRPr="007C143D" w:rsidRDefault="007C143D" w:rsidP="007C143D">
      <w:pPr>
        <w:jc w:val="both"/>
        <w:rPr>
          <w:b/>
          <w:lang w:val="es-ES"/>
        </w:rPr>
      </w:pPr>
      <w:r w:rsidRPr="007C143D">
        <w:rPr>
          <w:lang w:val="es-ES"/>
        </w:rPr>
        <w:t>Y, por último, declaro estar en conocimiento que de ser falsa la presente declaración, me hará incurrir en las penas establecidas en el artículo 210 del Código Penal.</w:t>
      </w:r>
    </w:p>
    <w:p w14:paraId="092A5109" w14:textId="77777777" w:rsidR="007C143D" w:rsidRPr="007C143D" w:rsidRDefault="007C143D" w:rsidP="007C143D">
      <w:pPr>
        <w:jc w:val="both"/>
        <w:rPr>
          <w:lang w:val="es-ES"/>
        </w:rPr>
      </w:pPr>
    </w:p>
    <w:p w14:paraId="5F9C5523" w14:textId="77777777" w:rsidR="00922D11" w:rsidRDefault="00922D11" w:rsidP="007C143D">
      <w:pPr>
        <w:jc w:val="center"/>
        <w:rPr>
          <w:lang w:val="es-ES"/>
        </w:rPr>
      </w:pPr>
    </w:p>
    <w:p w14:paraId="0806AB49" w14:textId="77777777" w:rsidR="00922D11" w:rsidRDefault="00922D11" w:rsidP="007C143D">
      <w:pPr>
        <w:jc w:val="center"/>
        <w:rPr>
          <w:lang w:val="es-ES"/>
        </w:rPr>
      </w:pPr>
    </w:p>
    <w:p w14:paraId="37737CE5" w14:textId="0B7AFB48" w:rsidR="007C143D" w:rsidRPr="007C143D" w:rsidRDefault="007C143D" w:rsidP="007C143D">
      <w:pPr>
        <w:jc w:val="center"/>
        <w:rPr>
          <w:lang w:val="es-ES"/>
        </w:rPr>
      </w:pPr>
      <w:r w:rsidRPr="007C143D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A72E5" wp14:editId="7A2169CE">
                <wp:simplePos x="0" y="0"/>
                <wp:positionH relativeFrom="column">
                  <wp:posOffset>2107565</wp:posOffset>
                </wp:positionH>
                <wp:positionV relativeFrom="paragraph">
                  <wp:posOffset>252730</wp:posOffset>
                </wp:positionV>
                <wp:extent cx="1168400" cy="0"/>
                <wp:effectExtent l="12065" t="5080" r="10160" b="13970"/>
                <wp:wrapNone/>
                <wp:docPr id="1520182278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1EA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65.95pt;margin-top:19.9pt;width: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4TeuAEAAFYDAAAOAAAAZHJzL2Uyb0RvYy54bWysU8Fu2zAMvQ/YPwi6L7aDteiMOD2k6y7d&#10;FqDdBzCSbAuTRYFU4uTvJ6lJVmy3YT4IlEg+Pj7Sq/vj5MTBEFv0nWwWtRTGK9TWD5388fL44U4K&#10;juA1OPSmkyfD8n79/t1qDq1Z4ohOGxIJxHM7h06OMYa2qliNZgJeYDA+OXukCWK60lBpgjmhT65a&#10;1vVtNSPpQKgMc3p9eHXKdcHve6Pi975nE4XrZOIWy0nl3OWzWq+gHQjCaNWZBvwDiwmsT0WvUA8Q&#10;QezJ/gU1WUXI2MeFwqnCvrfKlB5SN039RzfPIwRTeknicLjKxP8PVn07bPyWMnV19M/hCdVPFh43&#10;I/jBFAIvp5AG12Spqjlwe03JFw5bErv5K+oUA/uIRYVjT1OGTP2JYxH7dBXbHKNQ6bFpbu8+1mkm&#10;6uKroL0kBuL4xeAkstFJjgR2GOMGvU8jRWpKGTg8ccy0oL0k5KoeH61zZbLOi7mTn26WNyWB0Vmd&#10;nTmMadhtHIkD5N0oX+kxed6GEe69LmCjAf35bEew7tVOxZ0/S5PVyKvH7Q71aUsXydLwCsvzouXt&#10;eHsv2b9/h/UvAAAA//8DAFBLAwQUAAYACAAAACEAlCmqn90AAAAJAQAADwAAAGRycy9kb3ducmV2&#10;LnhtbEyPzWrDMBCE74W+g9hCL6WRneBQO5ZDKPTQY34gV8Xa2G6tlbHk2M3Td0MPzW13dpj9Jl9P&#10;thUX7H3jSEE8i0Aglc40VCk47D9e30D4oMno1hEq+EEP6+LxIdeZcSNt8bILleAQ8plWUIfQZVL6&#10;skar/cx1SHw7u97qwGtfSdPrkcNtK+dRtJRWN8Qfat3he43l926wCtAPSRxtUlsdPq/jy3F+/Rq7&#10;vVLPT9NmBSLgFP7NcMNndCiY6eQGMl60ChaLOGUrDylXYEMSJyyc/gRZ5PK+QfELAAD//wMAUEsB&#10;Ai0AFAAGAAgAAAAhALaDOJL+AAAA4QEAABMAAAAAAAAAAAAAAAAAAAAAAFtDb250ZW50X1R5cGVz&#10;XS54bWxQSwECLQAUAAYACAAAACEAOP0h/9YAAACUAQAACwAAAAAAAAAAAAAAAAAvAQAAX3JlbHMv&#10;LnJlbHNQSwECLQAUAAYACAAAACEAH9eE3rgBAABWAwAADgAAAAAAAAAAAAAAAAAuAgAAZHJzL2Uy&#10;b0RvYy54bWxQSwECLQAUAAYACAAAACEAlCmqn90AAAAJAQAADwAAAAAAAAAAAAAAAAASBAAAZHJz&#10;L2Rvd25yZXYueG1sUEsFBgAAAAAEAAQA8wAAABwFAAAAAA==&#10;"/>
            </w:pict>
          </mc:Fallback>
        </mc:AlternateContent>
      </w:r>
    </w:p>
    <w:p w14:paraId="648B20A0" w14:textId="66BAFA59" w:rsidR="007C143D" w:rsidRPr="007C143D" w:rsidRDefault="007C143D" w:rsidP="007C143D">
      <w:pPr>
        <w:jc w:val="center"/>
        <w:rPr>
          <w:lang w:val="es-ES"/>
        </w:rPr>
      </w:pPr>
      <w:r w:rsidRPr="007C143D">
        <w:rPr>
          <w:lang w:val="es-ES"/>
        </w:rPr>
        <w:t>Firma de</w:t>
      </w:r>
      <w:r w:rsidR="0054410E">
        <w:rPr>
          <w:lang w:val="es-ES"/>
        </w:rPr>
        <w:t xml:space="preserve"> la persona usuaria</w:t>
      </w:r>
    </w:p>
    <w:p w14:paraId="486F863F" w14:textId="534B8109" w:rsidR="007C143D" w:rsidRPr="007C143D" w:rsidRDefault="007C143D" w:rsidP="007C143D">
      <w:pPr>
        <w:jc w:val="center"/>
        <w:rPr>
          <w:lang w:val="es-ES"/>
        </w:rPr>
      </w:pPr>
      <w:r w:rsidRPr="007C143D">
        <w:rPr>
          <w:lang w:val="es-ES"/>
        </w:rPr>
        <w:t>(Comuna Centro de Mediación), (fecha de generación)</w:t>
      </w:r>
    </w:p>
    <w:p w14:paraId="28F278A7" w14:textId="77777777" w:rsidR="00B344B3" w:rsidRDefault="00B344B3" w:rsidP="00CF5728">
      <w:pPr>
        <w:jc w:val="both"/>
      </w:pPr>
    </w:p>
    <w:p w14:paraId="6C88B03B" w14:textId="77777777" w:rsidR="0001021C" w:rsidRDefault="0001021C" w:rsidP="006E4AD1">
      <w:pPr>
        <w:jc w:val="both"/>
      </w:pPr>
    </w:p>
    <w:p w14:paraId="20F2ED61" w14:textId="77777777" w:rsidR="0001021C" w:rsidRDefault="0001021C" w:rsidP="006E4AD1">
      <w:pPr>
        <w:jc w:val="both"/>
      </w:pPr>
    </w:p>
    <w:sectPr w:rsidR="0001021C" w:rsidSect="0001021C">
      <w:pgSz w:w="12240" w:h="15840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egrit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55DE2"/>
    <w:multiLevelType w:val="multilevel"/>
    <w:tmpl w:val="E828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D789F"/>
    <w:multiLevelType w:val="hybridMultilevel"/>
    <w:tmpl w:val="C292D4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41849"/>
    <w:multiLevelType w:val="hybridMultilevel"/>
    <w:tmpl w:val="D6AAD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95230"/>
    <w:multiLevelType w:val="hybridMultilevel"/>
    <w:tmpl w:val="A18055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76969"/>
    <w:multiLevelType w:val="hybridMultilevel"/>
    <w:tmpl w:val="689ECE6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27897">
    <w:abstractNumId w:val="2"/>
  </w:num>
  <w:num w:numId="2" w16cid:durableId="1222592336">
    <w:abstractNumId w:val="0"/>
  </w:num>
  <w:num w:numId="3" w16cid:durableId="881864702">
    <w:abstractNumId w:val="1"/>
  </w:num>
  <w:num w:numId="4" w16cid:durableId="1293902714">
    <w:abstractNumId w:val="4"/>
  </w:num>
  <w:num w:numId="5" w16cid:durableId="364185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D1"/>
    <w:rsid w:val="0001021C"/>
    <w:rsid w:val="00027827"/>
    <w:rsid w:val="00034AF9"/>
    <w:rsid w:val="000C128C"/>
    <w:rsid w:val="00151F46"/>
    <w:rsid w:val="00172048"/>
    <w:rsid w:val="00331A67"/>
    <w:rsid w:val="0038537D"/>
    <w:rsid w:val="003D283D"/>
    <w:rsid w:val="003D4DF9"/>
    <w:rsid w:val="004859FB"/>
    <w:rsid w:val="0054410E"/>
    <w:rsid w:val="006E4AD1"/>
    <w:rsid w:val="00741A42"/>
    <w:rsid w:val="007A26A2"/>
    <w:rsid w:val="007C143D"/>
    <w:rsid w:val="007F6D52"/>
    <w:rsid w:val="00922D11"/>
    <w:rsid w:val="0093008C"/>
    <w:rsid w:val="00A4793C"/>
    <w:rsid w:val="00B00F1E"/>
    <w:rsid w:val="00B17E48"/>
    <w:rsid w:val="00B344B3"/>
    <w:rsid w:val="00B52166"/>
    <w:rsid w:val="00BC0E79"/>
    <w:rsid w:val="00CF5728"/>
    <w:rsid w:val="00CF5F3F"/>
    <w:rsid w:val="00E15DFD"/>
    <w:rsid w:val="00EB2887"/>
    <w:rsid w:val="00EB33BD"/>
    <w:rsid w:val="00EB3E3A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A535"/>
  <w15:chartTrackingRefBased/>
  <w15:docId w15:val="{BE43C1E9-13EE-42D3-B82A-8CE5EB87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4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A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A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A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A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A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A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4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4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4A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A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4A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A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AD1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01021C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1021C"/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table" w:styleId="Tablaconcuadrculaclara">
    <w:name w:val="Grid Table Light"/>
    <w:basedOn w:val="Tablanormal"/>
    <w:uiPriority w:val="40"/>
    <w:rsid w:val="0001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0102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102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0102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0102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01021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01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Rodrigo González Herrera</dc:creator>
  <cp:keywords/>
  <dc:description/>
  <cp:lastModifiedBy>Pamela Donoso Norambuena</cp:lastModifiedBy>
  <cp:revision>2</cp:revision>
  <dcterms:created xsi:type="dcterms:W3CDTF">2024-07-31T22:07:00Z</dcterms:created>
  <dcterms:modified xsi:type="dcterms:W3CDTF">2024-07-31T22:07:00Z</dcterms:modified>
</cp:coreProperties>
</file>